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FD" w:rsidRDefault="003B4AFD" w:rsidP="003B4AFD">
      <w:pPr>
        <w:pStyle w:val="1"/>
        <w:jc w:val="center"/>
      </w:pPr>
      <w:bookmarkStart w:id="0" w:name="_Toc420421656"/>
      <w:r>
        <w:t>ЛАБОРАТОРНАЯ РАБОТА №2.</w:t>
      </w:r>
      <w:bookmarkEnd w:id="0"/>
    </w:p>
    <w:p w:rsidR="003B4AFD" w:rsidRDefault="007F1262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F1262">
        <w:rPr>
          <w:b/>
          <w:sz w:val="28"/>
          <w:szCs w:val="28"/>
        </w:rPr>
        <w:t xml:space="preserve">ТЕМА: </w:t>
      </w:r>
      <w:r w:rsidRPr="007F1262">
        <w:rPr>
          <w:b/>
          <w:sz w:val="28"/>
          <w:lang w:val="uz-Cyrl-UZ"/>
        </w:rPr>
        <w:t>ИЗУЧЕНИЕ ФИЗИЧЕСКИХ ОСНОВ ДЕЙСТВИЯ ВЛАЖНОСТИ ВОЗДУХА НА ОРГАНИЗМ</w:t>
      </w:r>
      <w:r w:rsidRPr="007F1262">
        <w:rPr>
          <w:b/>
          <w:sz w:val="28"/>
          <w:szCs w:val="28"/>
        </w:rPr>
        <w:t>.</w:t>
      </w:r>
    </w:p>
    <w:p w:rsidR="007F1262" w:rsidRPr="007F1262" w:rsidRDefault="007F1262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bookmarkStart w:id="1" w:name="_GoBack"/>
      <w:bookmarkEnd w:id="1"/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Приборы и принадлежности</w:t>
      </w:r>
      <w:r>
        <w:rPr>
          <w:sz w:val="28"/>
          <w:szCs w:val="28"/>
        </w:rPr>
        <w:t>: психрометр Ассмана, сосуд с водой, пипетка.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3B4AFD" w:rsidTr="0092192C">
        <w:tc>
          <w:tcPr>
            <w:tcW w:w="4926" w:type="dxa"/>
            <w:vMerge w:val="restart"/>
            <w:vAlign w:val="center"/>
          </w:tcPr>
          <w:p w:rsidR="003B4AFD" w:rsidRPr="009750E8" w:rsidRDefault="003B4AFD" w:rsidP="0092192C">
            <w:pPr>
              <w:pStyle w:val="a5"/>
              <w:spacing w:line="360" w:lineRule="auto"/>
              <w:rPr>
                <w:b w:val="0"/>
                <w:bCs w:val="0"/>
                <w:lang w:val="ru-RU"/>
              </w:rPr>
            </w:pPr>
            <w:r>
              <w:rPr>
                <w:b w:val="0"/>
                <w:noProof/>
                <w:lang w:val="ru-RU"/>
              </w:rPr>
              <w:drawing>
                <wp:inline distT="0" distB="0" distL="0" distR="0">
                  <wp:extent cx="2976245" cy="4528820"/>
                  <wp:effectExtent l="0" t="0" r="0" b="0"/>
                  <wp:docPr id="3" name="Рисунок 3" descr="P2040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0" descr="P2040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44" t="2296" r="6395" b="2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245" cy="452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vAlign w:val="center"/>
          </w:tcPr>
          <w:p w:rsidR="003B4AFD" w:rsidRPr="009750E8" w:rsidRDefault="003B4AFD" w:rsidP="0092192C">
            <w:pPr>
              <w:pStyle w:val="a5"/>
              <w:spacing w:line="360" w:lineRule="auto"/>
              <w:rPr>
                <w:b w:val="0"/>
                <w:bCs w:val="0"/>
                <w:lang w:val="ru-RU"/>
              </w:rPr>
            </w:pPr>
            <w:r>
              <w:rPr>
                <w:b w:val="0"/>
                <w:noProof/>
                <w:lang w:val="ru-RU"/>
              </w:rPr>
              <w:drawing>
                <wp:inline distT="0" distB="0" distL="0" distR="0">
                  <wp:extent cx="1880870" cy="1819910"/>
                  <wp:effectExtent l="0" t="0" r="0" b="0"/>
                  <wp:docPr id="2" name="Рисунок 2" descr="P2040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1" descr="P2040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579" t="20753" r="4449" b="239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8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AFD" w:rsidTr="0092192C">
        <w:tc>
          <w:tcPr>
            <w:tcW w:w="0" w:type="auto"/>
            <w:vMerge/>
            <w:vAlign w:val="center"/>
          </w:tcPr>
          <w:p w:rsidR="003B4AFD" w:rsidRDefault="003B4AFD" w:rsidP="0092192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vAlign w:val="center"/>
          </w:tcPr>
          <w:p w:rsidR="003B4AFD" w:rsidRPr="009750E8" w:rsidRDefault="003B4AFD" w:rsidP="0092192C">
            <w:pPr>
              <w:pStyle w:val="a5"/>
              <w:spacing w:line="360" w:lineRule="auto"/>
              <w:rPr>
                <w:b w:val="0"/>
                <w:bCs w:val="0"/>
                <w:lang w:val="ru-RU"/>
              </w:rPr>
            </w:pPr>
            <w:r>
              <w:rPr>
                <w:b w:val="0"/>
                <w:noProof/>
                <w:lang w:val="ru-RU"/>
              </w:rPr>
              <w:drawing>
                <wp:inline distT="0" distB="0" distL="0" distR="0">
                  <wp:extent cx="1811655" cy="1819910"/>
                  <wp:effectExtent l="0" t="0" r="0" b="0"/>
                  <wp:docPr id="1" name="Рисунок 1" descr="P2040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2" descr="P2040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4" t="20753" r="49963" b="239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8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Абсолютная влажность определяется массой пара, находящегося в единице объема атмосферного воздуха. Она выражается в граммах на кубический метр.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Можно характеризовать абсолютную влажность иначе, указывая парциальное давление водяного пара, содержащегося в воздухе, часто называемое упругостью пара и обычно выражаемое в миллиметрах ртутного столба.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Относительной влажностью называется отношение абсолютной влажности в условиях опыта к тому наибольшему ее значению, которое бывает при температуре опыта в случае насыщения воздуха парами воды. Упругость и плотность водяных паров, насыщающих пространство при различных температурах, дают в специальных таблицах.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Существует несколько методов определения влажности, из которых чаще других употребляется метод определения влажности при помощи психрометра.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Этот прибор состоит из двух никелированных трубок для защиты от нагревания лучистой энергией двух термометров, помещенных внутри трубок. Один - сухой, находящийся в струе окружающего воздуха, измеряет температуру его. Второй - смоченный, его шарик обернули тонким слоем батиста, увлажненного водой. При обтекании его воздухом, движущимся с определенной скоростью, происходит испарение влаги тем энергичнее, чем суше окружающий воздух. Вмести с испарением, происходит охлаждение батиста, а значит и термометра. Охлаждение прекращается по достижении температуры, при которой потеря тепла на испарение восполняется притоком его из комнаты.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При установившемся режиме испарения, когда температура смоченного термометра тоже установится, приход тепла Q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 xml:space="preserve"> извне будет равен расходу тепла Q</w:t>
      </w:r>
      <w:r>
        <w:rPr>
          <w:bCs/>
          <w:sz w:val="28"/>
          <w:szCs w:val="28"/>
          <w:vertAlign w:val="subscript"/>
        </w:rPr>
        <w:t xml:space="preserve">2  </w:t>
      </w:r>
      <w:r>
        <w:rPr>
          <w:bCs/>
          <w:sz w:val="28"/>
          <w:szCs w:val="28"/>
        </w:rPr>
        <w:t xml:space="preserve">на испарение воды с поверхности термометра. Тогда по закону Ньютона имеем: 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Q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 xml:space="preserve"> = ВСS (t</w:t>
      </w:r>
      <w:r>
        <w:rPr>
          <w:bCs/>
          <w:sz w:val="28"/>
          <w:szCs w:val="28"/>
          <w:vertAlign w:val="subscript"/>
        </w:rPr>
        <w:t xml:space="preserve">1 </w:t>
      </w:r>
      <w:r>
        <w:rPr>
          <w:bCs/>
          <w:sz w:val="28"/>
          <w:szCs w:val="28"/>
        </w:rPr>
        <w:t>– t</w:t>
      </w:r>
      <w:r>
        <w:rPr>
          <w:bCs/>
          <w:sz w:val="28"/>
          <w:szCs w:val="28"/>
          <w:vertAlign w:val="subscript"/>
        </w:rPr>
        <w:t>о</w:t>
      </w:r>
      <w:r>
        <w:rPr>
          <w:bCs/>
          <w:sz w:val="28"/>
          <w:szCs w:val="28"/>
        </w:rPr>
        <w:t>)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где В – функция скорости движения воздуха, С – удельная теплоемкость воды, 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(t</w:t>
      </w:r>
      <w:r>
        <w:rPr>
          <w:bCs/>
          <w:sz w:val="28"/>
          <w:szCs w:val="28"/>
          <w:vertAlign w:val="subscript"/>
        </w:rPr>
        <w:t xml:space="preserve">1 </w:t>
      </w:r>
      <w:r>
        <w:rPr>
          <w:bCs/>
          <w:sz w:val="28"/>
          <w:szCs w:val="28"/>
        </w:rPr>
        <w:t>– t</w:t>
      </w:r>
      <w:r>
        <w:rPr>
          <w:bCs/>
          <w:sz w:val="28"/>
          <w:szCs w:val="28"/>
          <w:vertAlign w:val="subscript"/>
        </w:rPr>
        <w:t>о</w:t>
      </w:r>
      <w:r>
        <w:rPr>
          <w:bCs/>
          <w:sz w:val="28"/>
          <w:szCs w:val="28"/>
        </w:rPr>
        <w:t>) – наблюдаемая разность температур,  S – поверхность шарика термометра. Расход тепла      Q</w:t>
      </w:r>
      <w:r>
        <w:rPr>
          <w:bCs/>
          <w:sz w:val="28"/>
          <w:szCs w:val="28"/>
          <w:vertAlign w:val="subscript"/>
        </w:rPr>
        <w:t xml:space="preserve">2 </w:t>
      </w:r>
      <w:r>
        <w:rPr>
          <w:bCs/>
          <w:sz w:val="28"/>
          <w:szCs w:val="28"/>
        </w:rPr>
        <w:t xml:space="preserve"> зависит от упругости водяных паров  Е, содержащихся в воздухе комнаты, абсолютной влажности ℓ, удельной теплоты парообразования δ, функции скорости движения воздуха А, атмосферного давления Н, поверхности шарика термометра S, т.е.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Q</w:t>
      </w:r>
      <w:r>
        <w:rPr>
          <w:bCs/>
          <w:sz w:val="28"/>
          <w:szCs w:val="28"/>
          <w:vertAlign w:val="subscript"/>
        </w:rPr>
        <w:t>2</w:t>
      </w:r>
      <w:r>
        <w:rPr>
          <w:bCs/>
          <w:sz w:val="28"/>
          <w:szCs w:val="28"/>
        </w:rPr>
        <w:t xml:space="preserve"> = АSδ(Е - ℓ) / Н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 как приход тепла к шарику термометра равен его расходу, то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Q</w:t>
      </w:r>
      <w:r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 xml:space="preserve"> = Q</w:t>
      </w:r>
      <w:r>
        <w:rPr>
          <w:bCs/>
          <w:sz w:val="28"/>
          <w:szCs w:val="28"/>
          <w:vertAlign w:val="subscript"/>
        </w:rPr>
        <w:t>2</w:t>
      </w:r>
      <w:r>
        <w:rPr>
          <w:bCs/>
          <w:sz w:val="28"/>
          <w:szCs w:val="28"/>
        </w:rPr>
        <w:t>,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поставляя их значение 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ВСS (t</w:t>
      </w:r>
      <w:r>
        <w:rPr>
          <w:bCs/>
          <w:sz w:val="28"/>
          <w:szCs w:val="28"/>
          <w:vertAlign w:val="subscript"/>
        </w:rPr>
        <w:t xml:space="preserve">1 </w:t>
      </w:r>
      <w:r>
        <w:rPr>
          <w:bCs/>
          <w:sz w:val="28"/>
          <w:szCs w:val="28"/>
        </w:rPr>
        <w:t>– t</w:t>
      </w:r>
      <w:r>
        <w:rPr>
          <w:bCs/>
          <w:sz w:val="28"/>
          <w:szCs w:val="28"/>
          <w:vertAlign w:val="subscript"/>
        </w:rPr>
        <w:t>о</w:t>
      </w:r>
      <w:r>
        <w:rPr>
          <w:bCs/>
          <w:sz w:val="28"/>
          <w:szCs w:val="28"/>
        </w:rPr>
        <w:t>) = АSδ(Е - ℓ) / Н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откуда Е - ℓ = ВС(t</w:t>
      </w:r>
      <w:r>
        <w:rPr>
          <w:bCs/>
          <w:sz w:val="28"/>
          <w:szCs w:val="28"/>
          <w:vertAlign w:val="subscript"/>
        </w:rPr>
        <w:t xml:space="preserve">1 </w:t>
      </w:r>
      <w:r>
        <w:rPr>
          <w:bCs/>
          <w:sz w:val="28"/>
          <w:szCs w:val="28"/>
        </w:rPr>
        <w:t>– t</w:t>
      </w:r>
      <w:r>
        <w:rPr>
          <w:bCs/>
          <w:sz w:val="28"/>
          <w:szCs w:val="28"/>
          <w:vertAlign w:val="subscript"/>
        </w:rPr>
        <w:t>о</w:t>
      </w:r>
      <w:r>
        <w:rPr>
          <w:bCs/>
          <w:sz w:val="28"/>
          <w:szCs w:val="28"/>
        </w:rPr>
        <w:t>)Н / Аδ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или            ℓ = Е - α(t</w:t>
      </w:r>
      <w:r>
        <w:rPr>
          <w:bCs/>
          <w:sz w:val="28"/>
          <w:szCs w:val="28"/>
          <w:vertAlign w:val="subscript"/>
        </w:rPr>
        <w:t xml:space="preserve">1 </w:t>
      </w:r>
      <w:r>
        <w:rPr>
          <w:bCs/>
          <w:sz w:val="28"/>
          <w:szCs w:val="28"/>
        </w:rPr>
        <w:t>– t</w:t>
      </w:r>
      <w:r>
        <w:rPr>
          <w:bCs/>
          <w:sz w:val="28"/>
          <w:szCs w:val="28"/>
          <w:vertAlign w:val="subscript"/>
        </w:rPr>
        <w:t>о</w:t>
      </w:r>
      <w:r>
        <w:rPr>
          <w:bCs/>
          <w:sz w:val="28"/>
          <w:szCs w:val="28"/>
        </w:rPr>
        <w:t>)Н       (1),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ВС/Аδ = α – постоянная психрометра.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Формула (1) носит название психрометрической формулы или формулы Ренью.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выполнения работы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1.Смачивают водой батист на резервуаре влажного термометра при помощи специальной пипетки.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2.Заводят вентилятор, плавно поворачивая головку завода.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3.Через 2-3 минуты после завода производят отсчет по сухому и влажному термометрам.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Опыт повторят в аудитории 3 раза, в коридоре 3 раза и на открытом воздухе 3 раза.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Полученные данные занести в таблицу наблюдений.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Таблица</w:t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1416"/>
        <w:gridCol w:w="1497"/>
        <w:gridCol w:w="666"/>
        <w:gridCol w:w="817"/>
        <w:gridCol w:w="815"/>
        <w:gridCol w:w="815"/>
        <w:gridCol w:w="815"/>
        <w:gridCol w:w="825"/>
        <w:gridCol w:w="822"/>
        <w:gridCol w:w="695"/>
      </w:tblGrid>
      <w:tr w:rsidR="003B4AFD" w:rsidTr="0092192C">
        <w:trPr>
          <w:trHeight w:val="512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</w:rPr>
              <w:t>Показания термометров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ℓ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ℓср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Δℓ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  %</w:t>
            </w:r>
          </w:p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Δf</w:t>
            </w:r>
          </w:p>
        </w:tc>
      </w:tr>
      <w:tr w:rsidR="003B4AFD" w:rsidTr="0092192C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D" w:rsidRDefault="003B4AFD" w:rsidP="0092192C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 xml:space="preserve">Сухого </w:t>
            </w:r>
            <w:r>
              <w:rPr>
                <w:bCs/>
                <w:lang w:val="en-US"/>
              </w:rPr>
              <w:t>t</w:t>
            </w:r>
            <w:r>
              <w:rPr>
                <w:bCs/>
                <w:vertAlign w:val="subscript"/>
                <w:lang w:val="en-US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 xml:space="preserve">Влажного </w:t>
            </w:r>
            <w:r>
              <w:rPr>
                <w:bCs/>
                <w:lang w:val="en-US"/>
              </w:rPr>
              <w:t>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D" w:rsidRDefault="003B4AFD" w:rsidP="0092192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D" w:rsidRDefault="003B4AFD" w:rsidP="0092192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D" w:rsidRDefault="003B4AFD" w:rsidP="0092192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D" w:rsidRDefault="003B4AFD" w:rsidP="0092192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D" w:rsidRDefault="003B4AFD" w:rsidP="0092192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D" w:rsidRDefault="003B4AFD" w:rsidP="0092192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D" w:rsidRDefault="003B4AFD" w:rsidP="0092192C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D" w:rsidRDefault="003B4AFD" w:rsidP="0092192C">
            <w:pPr>
              <w:rPr>
                <w:bCs/>
                <w:sz w:val="28"/>
                <w:szCs w:val="28"/>
              </w:rPr>
            </w:pPr>
          </w:p>
        </w:tc>
      </w:tr>
      <w:tr w:rsidR="003B4AFD" w:rsidTr="0092192C">
        <w:trPr>
          <w:trHeight w:val="33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B4AFD" w:rsidTr="0092192C">
        <w:trPr>
          <w:trHeight w:val="33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B4AFD" w:rsidTr="0092192C">
        <w:trPr>
          <w:trHeight w:val="33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3B4AFD" w:rsidTr="0092192C">
        <w:trPr>
          <w:trHeight w:val="35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D" w:rsidRDefault="003B4AFD" w:rsidP="0092192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Вычислить: ℓ</w:t>
      </w:r>
      <w:r>
        <w:rPr>
          <w:bCs/>
          <w:sz w:val="28"/>
          <w:szCs w:val="28"/>
          <w:vertAlign w:val="subscript"/>
        </w:rPr>
        <w:t>ср</w:t>
      </w:r>
      <w:r>
        <w:rPr>
          <w:bCs/>
          <w:sz w:val="28"/>
          <w:szCs w:val="28"/>
        </w:rPr>
        <w:t>., Δℓ, Δℓ</w:t>
      </w:r>
      <w:r>
        <w:rPr>
          <w:bCs/>
          <w:sz w:val="28"/>
          <w:szCs w:val="28"/>
          <w:vertAlign w:val="subscript"/>
        </w:rPr>
        <w:t>ср</w:t>
      </w:r>
      <w:r>
        <w:rPr>
          <w:bCs/>
          <w:sz w:val="28"/>
          <w:szCs w:val="28"/>
        </w:rPr>
        <w:t>.,D</w:t>
      </w:r>
      <w:r>
        <w:rPr>
          <w:bCs/>
          <w:sz w:val="28"/>
          <w:szCs w:val="28"/>
          <w:vertAlign w:val="subscript"/>
        </w:rPr>
        <w:t>ℓ</w:t>
      </w:r>
      <w:r>
        <w:rPr>
          <w:bCs/>
          <w:sz w:val="28"/>
          <w:szCs w:val="28"/>
        </w:rPr>
        <w:t>, f</w:t>
      </w:r>
      <w:r>
        <w:rPr>
          <w:bCs/>
          <w:sz w:val="28"/>
          <w:szCs w:val="28"/>
          <w:vertAlign w:val="subscript"/>
        </w:rPr>
        <w:t>ср</w:t>
      </w:r>
      <w:r>
        <w:rPr>
          <w:bCs/>
          <w:sz w:val="28"/>
          <w:szCs w:val="28"/>
        </w:rPr>
        <w:t xml:space="preserve">., Δf, Δf </w:t>
      </w:r>
      <w:r>
        <w:rPr>
          <w:bCs/>
          <w:sz w:val="28"/>
          <w:szCs w:val="28"/>
          <w:vertAlign w:val="subscript"/>
        </w:rPr>
        <w:t>ср.</w:t>
      </w:r>
      <w:r>
        <w:rPr>
          <w:bCs/>
          <w:sz w:val="28"/>
          <w:szCs w:val="28"/>
        </w:rPr>
        <w:t>, D</w:t>
      </w:r>
      <w:r>
        <w:rPr>
          <w:bCs/>
          <w:sz w:val="28"/>
          <w:szCs w:val="28"/>
          <w:vertAlign w:val="subscript"/>
        </w:rPr>
        <w:t xml:space="preserve">f </w:t>
      </w:r>
      <w:r>
        <w:rPr>
          <w:bCs/>
          <w:sz w:val="28"/>
          <w:szCs w:val="28"/>
        </w:rPr>
        <w:t>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Контрольные вопросы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1.Что называется влажностью воздуха?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2.Что называется абсолютной влажностью?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3.Что называется относительной влажностью воздуха?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4.Что называется точкой росы?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5.Какие методы измерения влажности Вы знаете?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6.Выведите психрометрическую формулу (формулу Ренью).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Что такое гигрограф? Как он устроен и принцип его работы?.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Как устроен психрометр Августа и Ассмана? Как устроен конденсационный гигрометр?</w:t>
      </w:r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3B4AFD" w:rsidRDefault="003B4AFD" w:rsidP="003B4AF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3B4AFD" w:rsidRDefault="003B4AFD" w:rsidP="003B4A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Хитун В.А. и др. Практикум по физике для медицинских вузов. М.: «Высшая школа», </w:t>
      </w:r>
      <w:smartTag w:uri="urn:schemas-microsoft-com:office:smarttags" w:element="metricconverter">
        <w:smartTagPr>
          <w:attr w:name="ProductID" w:val="1972 г"/>
        </w:smartTagPr>
        <w:r>
          <w:rPr>
            <w:sz w:val="28"/>
            <w:szCs w:val="28"/>
          </w:rPr>
          <w:t>1972 г</w:t>
        </w:r>
      </w:smartTag>
      <w:r>
        <w:rPr>
          <w:sz w:val="28"/>
          <w:szCs w:val="28"/>
        </w:rPr>
        <w:t>.</w:t>
      </w:r>
    </w:p>
    <w:p w:rsidR="003B4AFD" w:rsidRDefault="003B4AFD" w:rsidP="003B4AFD">
      <w:pPr>
        <w:ind w:left="360"/>
        <w:rPr>
          <w:sz w:val="28"/>
          <w:szCs w:val="28"/>
        </w:rPr>
      </w:pPr>
      <w:r>
        <w:rPr>
          <w:sz w:val="28"/>
          <w:szCs w:val="28"/>
          <w:lang w:val="uz-Cyrl-UZ"/>
        </w:rPr>
        <w:t>2. Ремизов А.Н. Медицинская и биологическая физика</w:t>
      </w:r>
      <w:r>
        <w:rPr>
          <w:sz w:val="28"/>
          <w:szCs w:val="28"/>
        </w:rPr>
        <w:t>: Учебник – Москва,</w:t>
      </w:r>
      <w:r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</w:rPr>
        <w:t>1987</w:t>
      </w:r>
    </w:p>
    <w:p w:rsidR="003B4AFD" w:rsidRDefault="003B4AFD" w:rsidP="003B4AFD">
      <w:pPr>
        <w:ind w:left="360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3. Ливенцев Н.М. Курс физике. </w:t>
      </w:r>
      <w:smartTag w:uri="urn:schemas-microsoft-com:office:smarttags" w:element="metricconverter">
        <w:smartTagPr>
          <w:attr w:name="ProductID" w:val="1974 г"/>
        </w:smartTagPr>
        <w:r>
          <w:rPr>
            <w:sz w:val="28"/>
            <w:szCs w:val="28"/>
            <w:lang w:val="uz-Cyrl-UZ"/>
          </w:rPr>
          <w:t>1974 г</w:t>
        </w:r>
      </w:smartTag>
      <w:r>
        <w:rPr>
          <w:sz w:val="28"/>
          <w:szCs w:val="28"/>
          <w:lang w:val="uz-Cyrl-UZ"/>
        </w:rPr>
        <w:t>.</w:t>
      </w:r>
    </w:p>
    <w:p w:rsidR="003B4AFD" w:rsidRDefault="003B4AFD" w:rsidP="003B4AFD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Интернет сайты</w:t>
      </w:r>
    </w:p>
    <w:p w:rsidR="003B4AFD" w:rsidRDefault="003B4AFD" w:rsidP="003B4AFD">
      <w:pPr>
        <w:shd w:val="clear" w:color="auto" w:fill="FFFFFF"/>
        <w:ind w:left="360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http://www.physexperiment.narod.ru/physics.htm</w:t>
      </w:r>
    </w:p>
    <w:p w:rsidR="003B4AFD" w:rsidRPr="001C44BF" w:rsidRDefault="007F1262" w:rsidP="003B4AFD">
      <w:pPr>
        <w:shd w:val="clear" w:color="auto" w:fill="FFFFFF"/>
        <w:ind w:left="360"/>
        <w:rPr>
          <w:sz w:val="28"/>
          <w:szCs w:val="28"/>
          <w:lang w:val="uz-Cyrl-UZ"/>
        </w:rPr>
      </w:pPr>
      <w:hyperlink r:id="rId7" w:history="1">
        <w:r w:rsidR="003B4AFD" w:rsidRPr="001C44BF">
          <w:rPr>
            <w:rStyle w:val="a4"/>
            <w:sz w:val="28"/>
            <w:szCs w:val="28"/>
            <w:lang w:val="uz-Cyrl-UZ"/>
          </w:rPr>
          <w:t>http://www.medbiophys.ru/</w:t>
        </w:r>
      </w:hyperlink>
    </w:p>
    <w:p w:rsidR="003B4AFD" w:rsidRPr="001C44BF" w:rsidRDefault="007F1262" w:rsidP="003B4AFD">
      <w:pPr>
        <w:shd w:val="clear" w:color="auto" w:fill="FFFFFF"/>
        <w:ind w:left="360"/>
        <w:rPr>
          <w:sz w:val="28"/>
          <w:szCs w:val="28"/>
          <w:lang w:val="uz-Cyrl-UZ"/>
        </w:rPr>
      </w:pPr>
      <w:hyperlink r:id="rId8" w:history="1">
        <w:r w:rsidR="003B4AFD" w:rsidRPr="001C44BF">
          <w:rPr>
            <w:rStyle w:val="a4"/>
            <w:sz w:val="28"/>
            <w:szCs w:val="28"/>
            <w:lang w:val="uz-Cyrl-UZ"/>
          </w:rPr>
          <w:t>http://biophysics.spbstu.ru/useful_links</w:t>
        </w:r>
      </w:hyperlink>
    </w:p>
    <w:p w:rsidR="003B4AFD" w:rsidRPr="001C44BF" w:rsidRDefault="007F1262" w:rsidP="003B4AFD">
      <w:pPr>
        <w:shd w:val="clear" w:color="auto" w:fill="FFFFFF"/>
        <w:ind w:left="360"/>
        <w:rPr>
          <w:sz w:val="28"/>
          <w:szCs w:val="28"/>
          <w:lang w:val="uz-Cyrl-UZ"/>
        </w:rPr>
      </w:pPr>
      <w:hyperlink r:id="rId9" w:history="1">
        <w:r w:rsidR="003B4AFD" w:rsidRPr="001C44BF">
          <w:rPr>
            <w:rStyle w:val="a4"/>
            <w:sz w:val="28"/>
            <w:szCs w:val="28"/>
            <w:lang w:val="uz-Cyrl-UZ"/>
          </w:rPr>
          <w:t>http://medulka.ru/biofizika</w:t>
        </w:r>
      </w:hyperlink>
    </w:p>
    <w:p w:rsidR="003B4AFD" w:rsidRDefault="003B4AFD" w:rsidP="003B4AF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4B19BB" w:rsidRDefault="004B19BB"/>
    <w:sectPr w:rsidR="004B19BB" w:rsidSect="0061580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B4AFD"/>
    <w:rsid w:val="000448CA"/>
    <w:rsid w:val="000A1250"/>
    <w:rsid w:val="00126FF0"/>
    <w:rsid w:val="00250788"/>
    <w:rsid w:val="00256C36"/>
    <w:rsid w:val="002D08B7"/>
    <w:rsid w:val="003A1AD5"/>
    <w:rsid w:val="003A2E7B"/>
    <w:rsid w:val="003B4AFD"/>
    <w:rsid w:val="003B7360"/>
    <w:rsid w:val="00482953"/>
    <w:rsid w:val="004B19BB"/>
    <w:rsid w:val="005D5659"/>
    <w:rsid w:val="00615801"/>
    <w:rsid w:val="006548DB"/>
    <w:rsid w:val="00685CEC"/>
    <w:rsid w:val="00696603"/>
    <w:rsid w:val="006D777A"/>
    <w:rsid w:val="00766008"/>
    <w:rsid w:val="007A6D21"/>
    <w:rsid w:val="007D5DC2"/>
    <w:rsid w:val="007F1262"/>
    <w:rsid w:val="00817772"/>
    <w:rsid w:val="00832E06"/>
    <w:rsid w:val="00892B25"/>
    <w:rsid w:val="00A2185E"/>
    <w:rsid w:val="00A83A98"/>
    <w:rsid w:val="00B01258"/>
    <w:rsid w:val="00B75945"/>
    <w:rsid w:val="00B93C63"/>
    <w:rsid w:val="00C114E8"/>
    <w:rsid w:val="00D56BE6"/>
    <w:rsid w:val="00E05CAF"/>
    <w:rsid w:val="00E315D0"/>
    <w:rsid w:val="00E553EF"/>
    <w:rsid w:val="00E849ED"/>
    <w:rsid w:val="00F142A5"/>
    <w:rsid w:val="00F6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AFD"/>
    <w:pPr>
      <w:spacing w:after="0"/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4A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B19BB"/>
    <w:pPr>
      <w:spacing w:after="12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B4AFD"/>
    <w:rPr>
      <w:rFonts w:ascii="Cambria" w:hAnsi="Cambria"/>
      <w:b/>
      <w:bCs/>
      <w:kern w:val="32"/>
      <w:sz w:val="32"/>
      <w:szCs w:val="32"/>
    </w:rPr>
  </w:style>
  <w:style w:type="character" w:styleId="a4">
    <w:name w:val="Hyperlink"/>
    <w:uiPriority w:val="99"/>
    <w:unhideWhenUsed/>
    <w:rsid w:val="003B4AFD"/>
    <w:rPr>
      <w:color w:val="0000FF"/>
      <w:u w:val="single"/>
    </w:rPr>
  </w:style>
  <w:style w:type="paragraph" w:styleId="a5">
    <w:name w:val="Title"/>
    <w:basedOn w:val="a"/>
    <w:link w:val="a6"/>
    <w:qFormat/>
    <w:rsid w:val="003B4AFD"/>
    <w:pPr>
      <w:autoSpaceDE w:val="0"/>
      <w:autoSpaceDN w:val="0"/>
      <w:adjustRightInd w:val="0"/>
      <w:jc w:val="center"/>
    </w:pPr>
    <w:rPr>
      <w:b/>
      <w:bCs/>
      <w:sz w:val="28"/>
      <w:szCs w:val="28"/>
      <w:lang w:val="x-none"/>
    </w:rPr>
  </w:style>
  <w:style w:type="character" w:customStyle="1" w:styleId="a6">
    <w:name w:val="Название Знак"/>
    <w:basedOn w:val="a0"/>
    <w:link w:val="a5"/>
    <w:rsid w:val="003B4AFD"/>
    <w:rPr>
      <w:b/>
      <w:bCs/>
      <w:sz w:val="28"/>
      <w:szCs w:val="28"/>
      <w:lang w:val="x-none"/>
    </w:rPr>
  </w:style>
  <w:style w:type="paragraph" w:styleId="a7">
    <w:name w:val="Balloon Text"/>
    <w:basedOn w:val="a"/>
    <w:link w:val="a8"/>
    <w:rsid w:val="003B4A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B4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physics.spbstu.ru/useful_link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biophy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dulka.ru/biofiz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2018-01-15T13:06:00Z</dcterms:created>
  <dcterms:modified xsi:type="dcterms:W3CDTF">2018-01-15T13:33:00Z</dcterms:modified>
</cp:coreProperties>
</file>